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F0" w:rsidRDefault="0042623A" w:rsidP="006164F0">
      <w:pPr>
        <w:pStyle w:val="Nosaukums"/>
        <w:jc w:val="left"/>
        <w:rPr>
          <w:color w:val="0000FF"/>
          <w:sz w:val="24"/>
        </w:rPr>
      </w:pPr>
      <w:r>
        <w:rPr>
          <w:rFonts w:ascii="Arial" w:hAnsi="Arial" w:cs="Arial"/>
          <w:noProof/>
          <w:color w:val="0000FF"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245</wp:posOffset>
            </wp:positionV>
            <wp:extent cx="125730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273" y="21229"/>
                <wp:lineTo x="21273" y="0"/>
                <wp:lineTo x="0" y="0"/>
              </wp:wrapPolygon>
            </wp:wrapTight>
            <wp:docPr id="7" name="Attēls 7" descr="http://www.svetdienskola.lv/Sv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etdienskola.lv/Svec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4F0" w:rsidRDefault="006164F0" w:rsidP="0042623A">
      <w:pPr>
        <w:rPr>
          <w:rFonts w:ascii="Arial" w:hAnsi="Arial" w:cs="Arial"/>
          <w:color w:val="0000FF"/>
          <w:sz w:val="32"/>
          <w:szCs w:val="32"/>
          <w:lang w:val="lv-LV"/>
        </w:rPr>
      </w:pPr>
    </w:p>
    <w:p w:rsidR="006164F0" w:rsidRPr="00833D4E" w:rsidRDefault="006164F0" w:rsidP="006164F0">
      <w:pPr>
        <w:jc w:val="center"/>
        <w:rPr>
          <w:rFonts w:ascii="Arial" w:hAnsi="Arial" w:cs="Arial"/>
          <w:color w:val="2F5496" w:themeColor="accent5" w:themeShade="BF"/>
          <w:sz w:val="32"/>
          <w:szCs w:val="32"/>
          <w:lang w:val="lv-LV"/>
        </w:rPr>
      </w:pPr>
      <w:r w:rsidRPr="00833D4E">
        <w:rPr>
          <w:rFonts w:ascii="Arial" w:hAnsi="Arial" w:cs="Arial"/>
          <w:color w:val="2F5496" w:themeColor="accent5" w:themeShade="BF"/>
          <w:sz w:val="32"/>
          <w:szCs w:val="32"/>
          <w:lang w:val="lv-LV"/>
        </w:rPr>
        <w:t>Pasākumi 2017.gada februārī</w:t>
      </w:r>
    </w:p>
    <w:p w:rsidR="006164F0" w:rsidRDefault="006164F0" w:rsidP="006164F0">
      <w:pPr>
        <w:rPr>
          <w:rFonts w:ascii="Arial" w:hAnsi="Arial" w:cs="Arial"/>
          <w:color w:val="0000FF"/>
          <w:sz w:val="32"/>
          <w:lang w:val="lv-LV"/>
        </w:rPr>
      </w:pPr>
    </w:p>
    <w:p w:rsidR="0042623A" w:rsidRPr="0042623A" w:rsidRDefault="0042623A" w:rsidP="006164F0">
      <w:pPr>
        <w:rPr>
          <w:rFonts w:ascii="Arial" w:hAnsi="Arial" w:cs="Arial"/>
          <w:color w:val="0000FF"/>
          <w:sz w:val="16"/>
          <w:szCs w:val="16"/>
          <w:lang w:val="lv-LV"/>
        </w:rPr>
      </w:pPr>
    </w:p>
    <w:p w:rsidR="006164F0" w:rsidRPr="005A4567" w:rsidRDefault="006164F0" w:rsidP="006164F0">
      <w:pPr>
        <w:rPr>
          <w:rFonts w:ascii="Arial" w:hAnsi="Arial" w:cs="Arial"/>
          <w:color w:val="0000FF"/>
          <w:sz w:val="3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4265"/>
        <w:gridCol w:w="2395"/>
      </w:tblGrid>
      <w:tr w:rsidR="00833D4E" w:rsidRPr="00833D4E" w:rsidTr="006C4934">
        <w:trPr>
          <w:cantSplit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4F0" w:rsidRPr="00833D4E" w:rsidRDefault="006164F0" w:rsidP="006C4934">
            <w:pPr>
              <w:pStyle w:val="Virsraksts1"/>
              <w:spacing w:before="120" w:after="120"/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  <w:t>Dat.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4F0" w:rsidRPr="00833D4E" w:rsidRDefault="006164F0" w:rsidP="006C4934">
            <w:pPr>
              <w:pStyle w:val="Virsraksts1"/>
              <w:spacing w:before="120" w:after="120"/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  <w:t>Vieta un laiks</w:t>
            </w:r>
          </w:p>
        </w:tc>
        <w:tc>
          <w:tcPr>
            <w:tcW w:w="4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4F0" w:rsidRPr="00833D4E" w:rsidRDefault="006164F0" w:rsidP="006C4934">
            <w:pPr>
              <w:pStyle w:val="Virsraksts1"/>
              <w:spacing w:before="120" w:after="120"/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  <w:t>Pasākums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64F0" w:rsidRPr="00833D4E" w:rsidRDefault="006164F0" w:rsidP="006C4934">
            <w:pPr>
              <w:pStyle w:val="Virsraksts1"/>
              <w:spacing w:before="120" w:after="120"/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 w:cs="Arial"/>
                <w:b/>
                <w:color w:val="2F5496" w:themeColor="accent5" w:themeShade="BF"/>
                <w:sz w:val="24"/>
              </w:rPr>
              <w:t>Atbildīgais</w:t>
            </w:r>
          </w:p>
        </w:tc>
      </w:tr>
      <w:tr w:rsidR="00833D4E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64F0" w:rsidRPr="00833D4E" w:rsidRDefault="006164F0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>01.02.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6164F0" w:rsidRPr="00833D4E" w:rsidRDefault="006164F0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>Adm</w:t>
            </w:r>
            <w:r w:rsidR="00557436" w:rsidRPr="00833D4E">
              <w:rPr>
                <w:rFonts w:ascii="Arial Narrow" w:hAnsi="Arial Narrow" w:cs="Arial"/>
                <w:color w:val="2F5496" w:themeColor="accent5" w:themeShade="BF"/>
              </w:rPr>
              <w:t xml:space="preserve">. </w:t>
            </w:r>
            <w:proofErr w:type="spellStart"/>
            <w:r w:rsidR="006C4934">
              <w:rPr>
                <w:rFonts w:ascii="Arial Narrow" w:hAnsi="Arial Narrow" w:cs="Arial"/>
                <w:color w:val="2F5496" w:themeColor="accent5" w:themeShade="BF"/>
              </w:rPr>
              <w:t>ē</w:t>
            </w:r>
            <w:r w:rsidR="00557436" w:rsidRPr="00833D4E">
              <w:rPr>
                <w:rFonts w:ascii="Arial Narrow" w:hAnsi="Arial Narrow" w:cs="Arial"/>
                <w:color w:val="2F5496" w:themeColor="accent5" w:themeShade="BF"/>
              </w:rPr>
              <w:t>kā</w:t>
            </w:r>
            <w:proofErr w:type="spellEnd"/>
            <w:r w:rsidR="00EB48D7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r w:rsidR="00EB48D7" w:rsidRPr="00833D4E">
              <w:rPr>
                <w:rFonts w:ascii="Arial Narrow" w:hAnsi="Arial Narrow" w:cs="Arial"/>
                <w:color w:val="2F5496" w:themeColor="accent5" w:themeShade="BF"/>
              </w:rPr>
              <w:t>10.00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6164F0" w:rsidRPr="00833D4E" w:rsidRDefault="006164F0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Vadītāju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seminārs</w:t>
            </w:r>
            <w:proofErr w:type="spellEnd"/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6164F0" w:rsidRPr="00833D4E" w:rsidRDefault="006164F0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Ā.Driņina</w:t>
            </w:r>
            <w:proofErr w:type="spellEnd"/>
          </w:p>
        </w:tc>
      </w:tr>
      <w:tr w:rsidR="00833D4E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33D4E" w:rsidRPr="00833D4E" w:rsidRDefault="00833D4E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>01.02.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833D4E" w:rsidRPr="00833D4E" w:rsidRDefault="00833D4E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Rīgā</w:t>
            </w:r>
            <w:proofErr w:type="spellEnd"/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833D4E" w:rsidRPr="00833D4E" w:rsidRDefault="00833D4E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Kvalifikācijas kursi </w:t>
            </w:r>
            <w:r w:rsidRPr="00833D4E">
              <w:rPr>
                <w:rFonts w:ascii="Arial Narrow" w:hAnsi="Arial Narrow" w:cs="Arial"/>
                <w:color w:val="2F5496" w:themeColor="accent5" w:themeShade="BF"/>
              </w:rPr>
              <w:t>"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Mācību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procesa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nodrošināšana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izglītojamiem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ar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speciālām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vajadzībām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pirmsskolā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>"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833D4E" w:rsidRPr="00833D4E" w:rsidRDefault="00833D4E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I.Strupkāja</w:t>
            </w:r>
            <w:proofErr w:type="spellEnd"/>
          </w:p>
        </w:tc>
      </w:tr>
      <w:tr w:rsidR="00833D4E" w:rsidRPr="00833D4E" w:rsidTr="006C4934">
        <w:trPr>
          <w:cantSplit/>
          <w:trHeight w:val="2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01.02</w:t>
            </w:r>
            <w:r w:rsidR="008F66AD">
              <w:rPr>
                <w:rFonts w:ascii="Arial Narrow" w:hAnsi="Arial Narrow" w:cs="Arial"/>
                <w:color w:val="2F5496" w:themeColor="accent5" w:themeShade="BF"/>
                <w:lang w:val="lv-LV"/>
              </w:rPr>
              <w:t>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4F010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Z</w:t>
            </w:r>
            <w:r w:rsidR="008E72E8"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ālē 13.20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6C4934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Skolotāju sapulce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Ā.Driņina</w:t>
            </w:r>
            <w:proofErr w:type="spellEnd"/>
          </w:p>
        </w:tc>
      </w:tr>
      <w:tr w:rsidR="00833D4E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02.02.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EB48D7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Zālē</w:t>
            </w:r>
            <w:r w:rsidR="00557436"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 9.30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6C4934" w:rsidRDefault="00557436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Sveču diena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EB48D7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noProof/>
                <w:color w:val="0000FF"/>
                <w:lang w:val="lv-LV" w:eastAsia="lv-LV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-234950</wp:posOffset>
                  </wp:positionV>
                  <wp:extent cx="335915" cy="382270"/>
                  <wp:effectExtent l="0" t="0" r="6985" b="0"/>
                  <wp:wrapNone/>
                  <wp:docPr id="6" name="Attēls 6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E72E8"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I.Krasta</w:t>
            </w:r>
            <w:proofErr w:type="spellEnd"/>
          </w:p>
        </w:tc>
      </w:tr>
      <w:tr w:rsidR="00833D4E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06.02.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Zālē, 9.15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Leļļu teātris “Skursteņslauķis”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8E72E8" w:rsidRPr="00833D4E" w:rsidRDefault="008E72E8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D.Gailāne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08</w:t>
            </w: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PII pagalmā 10.30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Veselības diena “Baltā”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I.Jamkina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14.02.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Grupās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Draudzības diena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Grupu skolotājas</w:t>
            </w:r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14.02.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Zālē, 15.00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Mūzikas skolas audzēkņu koncerts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D.Gailāne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15.02</w:t>
            </w:r>
            <w:r w:rsidR="008F66AD">
              <w:rPr>
                <w:rFonts w:ascii="Arial Narrow" w:hAnsi="Arial Narrow" w:cs="Arial"/>
                <w:color w:val="2F5496" w:themeColor="accent5" w:themeShade="BF"/>
                <w:lang w:val="lv-LV"/>
              </w:rPr>
              <w:t>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PII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Ēnu diena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D.Gailāne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15.02.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4F010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Malienas </w:t>
            </w:r>
            <w:r w:rsidR="00AA3239"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PII Mazputniņš 9.30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Labākās pieredzes diena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S.Pavlovska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,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Z.Zara</w:t>
            </w:r>
            <w:proofErr w:type="spellEnd"/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I.Jamkina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8F66AD" w:rsidP="008F66A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r>
              <w:rPr>
                <w:rFonts w:ascii="Arial Narrow" w:hAnsi="Arial Narrow" w:cs="Arial"/>
                <w:color w:val="2F5496" w:themeColor="accent5" w:themeShade="BF"/>
                <w:sz w:val="24"/>
              </w:rPr>
              <w:t>16.02.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Logopēd.kab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. 9.30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/>
                <w:color w:val="2F5496" w:themeColor="accent5" w:themeShade="BF"/>
                <w:sz w:val="16"/>
                <w:szCs w:val="16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Labākās pieredzes diena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L.Smoļaka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bookmarkStart w:id="0" w:name="_GoBack"/>
            <w:bookmarkEnd w:id="0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18.02</w:t>
            </w:r>
            <w:r w:rsidR="008F66AD">
              <w:rPr>
                <w:rFonts w:ascii="Arial Narrow" w:hAnsi="Arial Narrow" w:cs="Arial"/>
                <w:color w:val="2F5496" w:themeColor="accent5" w:themeShade="BF"/>
                <w:lang w:val="lv-LV"/>
              </w:rPr>
              <w:t>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Rīgā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7E2858" w:rsidRDefault="00AA3239" w:rsidP="008F66AD">
            <w:pPr>
              <w:pStyle w:val="Bezatstarpm"/>
              <w:spacing w:before="120" w:after="120"/>
              <w:rPr>
                <w:rFonts w:ascii="Arial Narrow" w:hAnsi="Arial Narrow" w:cs="Arial"/>
                <w:color w:val="2F5496" w:themeColor="accent5" w:themeShade="BF"/>
                <w:sz w:val="24"/>
                <w:szCs w:val="24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  <w:szCs w:val="24"/>
                <w:lang w:val="lv-LV"/>
              </w:rPr>
              <w:t>Kvalifikācijas kursi (spec</w:t>
            </w:r>
            <w:r w:rsidR="004F0109">
              <w:rPr>
                <w:rFonts w:ascii="Arial Narrow" w:hAnsi="Arial Narrow" w:cs="Arial"/>
                <w:color w:val="2F5496" w:themeColor="accent5" w:themeShade="BF"/>
                <w:sz w:val="24"/>
                <w:szCs w:val="24"/>
                <w:lang w:val="lv-LV"/>
              </w:rPr>
              <w:t>.</w:t>
            </w:r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  <w:szCs w:val="24"/>
                <w:lang w:val="lv-LV"/>
              </w:rPr>
              <w:t xml:space="preserve">) Kā tikt galā ar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  <w:szCs w:val="24"/>
                <w:lang w:val="lv-LV"/>
              </w:rPr>
              <w:t>problēmizraisošu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  <w:szCs w:val="24"/>
                <w:lang w:val="lv-LV"/>
              </w:rPr>
              <w:t xml:space="preserve"> uzvedību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L.Smoļaka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,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I.Strupkāja</w:t>
            </w:r>
            <w:proofErr w:type="spellEnd"/>
          </w:p>
        </w:tc>
      </w:tr>
      <w:tr w:rsidR="00AA3239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>21.02.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4F010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>
              <w:rPr>
                <w:rFonts w:ascii="Arial Narrow" w:hAnsi="Arial Narrow" w:cs="Arial"/>
                <w:color w:val="2F5496" w:themeColor="accent5" w:themeShade="BF"/>
              </w:rPr>
              <w:t>PII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Neirologa,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alergologa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 konsultācijas</w:t>
            </w:r>
            <w:r w:rsidR="004F0109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 bērniem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AA3239" w:rsidRPr="00833D4E" w:rsidRDefault="00AA3239" w:rsidP="008F66A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Grupu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skolotājas</w:t>
            </w:r>
            <w:proofErr w:type="spellEnd"/>
          </w:p>
        </w:tc>
      </w:tr>
      <w:tr w:rsidR="001B4EDC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22</w:t>
            </w: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.02</w:t>
            </w: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Z</w:t>
            </w: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ālē 13.20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1B4EDC" w:rsidRPr="006C4934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Pedagoģiskā sēde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Ā.Driņina</w:t>
            </w:r>
            <w:proofErr w:type="spellEnd"/>
          </w:p>
        </w:tc>
      </w:tr>
      <w:tr w:rsidR="001B4EDC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>23.02.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>
              <w:rPr>
                <w:rFonts w:ascii="Arial Narrow" w:hAnsi="Arial Narrow" w:cs="Arial"/>
                <w:color w:val="2F5496" w:themeColor="accent5" w:themeShade="BF"/>
              </w:rPr>
              <w:t>2.gupā 9.3</w:t>
            </w:r>
            <w:r w:rsidRPr="00833D4E">
              <w:rPr>
                <w:rFonts w:ascii="Arial Narrow" w:hAnsi="Arial Narrow" w:cs="Arial"/>
                <w:color w:val="2F5496" w:themeColor="accent5" w:themeShade="BF"/>
              </w:rPr>
              <w:t>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Labākās pieredzes diena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1B4EDC" w:rsidRPr="00833D4E" w:rsidRDefault="001B4EDC" w:rsidP="001B4EDC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L.Podniece</w:t>
            </w:r>
            <w:proofErr w:type="spellEnd"/>
          </w:p>
        </w:tc>
      </w:tr>
      <w:tr w:rsidR="00EA6FFD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>
              <w:rPr>
                <w:rFonts w:ascii="Arial Narrow" w:hAnsi="Arial Narrow" w:cs="Arial"/>
                <w:color w:val="2F5496" w:themeColor="accent5" w:themeShade="BF"/>
                <w:lang w:val="lv-LV"/>
              </w:rPr>
              <w:t>23</w:t>
            </w: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 xml:space="preserve">Alūksnes nov.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pašv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. 10.00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Domes sēde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  <w:lang w:val="lv-LV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lang w:val="lv-LV"/>
              </w:rPr>
              <w:t>Ā.Driņina</w:t>
            </w:r>
            <w:proofErr w:type="spellEnd"/>
          </w:p>
        </w:tc>
      </w:tr>
      <w:tr w:rsidR="00EA6FFD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>28.02.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Adm. </w:t>
            </w:r>
            <w:proofErr w:type="spellStart"/>
            <w:r>
              <w:rPr>
                <w:rFonts w:ascii="Arial Narrow" w:hAnsi="Arial Narrow" w:cs="Arial"/>
                <w:color w:val="2F5496" w:themeColor="accent5" w:themeShade="BF"/>
              </w:rPr>
              <w:t>ē</w:t>
            </w:r>
            <w:r w:rsidRPr="00833D4E">
              <w:rPr>
                <w:rFonts w:ascii="Arial Narrow" w:hAnsi="Arial Narrow" w:cs="Arial"/>
                <w:color w:val="2F5496" w:themeColor="accent5" w:themeShade="BF"/>
              </w:rPr>
              <w:t>kā</w:t>
            </w:r>
            <w:proofErr w:type="spellEnd"/>
            <w:r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r w:rsidRPr="00833D4E">
              <w:rPr>
                <w:rFonts w:ascii="Arial Narrow" w:hAnsi="Arial Narrow" w:cs="Arial"/>
                <w:color w:val="2F5496" w:themeColor="accent5" w:themeShade="BF"/>
              </w:rPr>
              <w:t>10.00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Vadītāju</w:t>
            </w:r>
            <w:proofErr w:type="spellEnd"/>
            <w:r w:rsidRPr="00833D4E">
              <w:rPr>
                <w:rFonts w:ascii="Arial Narrow" w:hAnsi="Arial Narrow" w:cs="Arial"/>
                <w:color w:val="2F5496" w:themeColor="accent5" w:themeShade="BF"/>
              </w:rPr>
              <w:t xml:space="preserve"> </w:t>
            </w: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seminārs</w:t>
            </w:r>
            <w:proofErr w:type="spellEnd"/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spacing w:before="120" w:after="120"/>
              <w:rPr>
                <w:rFonts w:ascii="Arial Narrow" w:hAnsi="Arial Narrow" w:cs="Arial"/>
                <w:color w:val="2F5496" w:themeColor="accent5" w:themeShade="BF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</w:rPr>
              <w:t>Ā.Driņina</w:t>
            </w:r>
            <w:proofErr w:type="spellEnd"/>
          </w:p>
        </w:tc>
      </w:tr>
      <w:tr w:rsidR="00EA6FFD" w:rsidRPr="00833D4E" w:rsidTr="006C4934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28.02</w:t>
            </w:r>
            <w:r>
              <w:rPr>
                <w:rFonts w:ascii="Arial Narrow" w:hAnsi="Arial Narrow" w:cs="Arial"/>
                <w:color w:val="2F5496" w:themeColor="accent5" w:themeShade="BF"/>
                <w:sz w:val="24"/>
              </w:rPr>
              <w:t>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P</w:t>
            </w:r>
            <w:r>
              <w:rPr>
                <w:rFonts w:ascii="Arial Narrow" w:hAnsi="Arial Narrow" w:cs="Arial"/>
                <w:color w:val="2F5496" w:themeColor="accent5" w:themeShade="BF"/>
                <w:sz w:val="24"/>
              </w:rPr>
              <w:t>II p</w:t>
            </w:r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 xml:space="preserve">agalmā 10.30 </w:t>
            </w:r>
          </w:p>
        </w:tc>
        <w:tc>
          <w:tcPr>
            <w:tcW w:w="4265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6C4934" w:rsidRDefault="00EA6FFD" w:rsidP="00EA6FF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r w:rsidRPr="00833D4E">
              <w:rPr>
                <w:rFonts w:ascii="Arial Narrow" w:hAnsi="Arial Narrow"/>
                <w:noProof/>
                <w:color w:val="2F5496" w:themeColor="accent5" w:themeShade="BF"/>
                <w:lang w:eastAsia="lv-LV"/>
              </w:rPr>
              <w:drawing>
                <wp:anchor distT="0" distB="0" distL="114300" distR="114300" simplePos="0" relativeHeight="251676672" behindDoc="1" locked="0" layoutInCell="1" allowOverlap="1" wp14:anchorId="3A7521E7" wp14:editId="3AA25C55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33655</wp:posOffset>
                  </wp:positionV>
                  <wp:extent cx="335915" cy="382270"/>
                  <wp:effectExtent l="0" t="0" r="6985" b="0"/>
                  <wp:wrapNone/>
                  <wp:docPr id="5" name="Attēls 5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Meteņi</w:t>
            </w:r>
          </w:p>
        </w:tc>
        <w:tc>
          <w:tcPr>
            <w:tcW w:w="2395" w:type="dxa"/>
            <w:tcBorders>
              <w:top w:val="single" w:sz="2" w:space="0" w:color="auto"/>
              <w:bottom w:val="single" w:sz="2" w:space="0" w:color="auto"/>
            </w:tcBorders>
          </w:tcPr>
          <w:p w:rsidR="00EA6FFD" w:rsidRPr="00833D4E" w:rsidRDefault="00EA6FFD" w:rsidP="00EA6FFD">
            <w:pPr>
              <w:pStyle w:val="Virsraksts1"/>
              <w:spacing w:before="120" w:after="120"/>
              <w:jc w:val="left"/>
              <w:rPr>
                <w:rFonts w:ascii="Arial Narrow" w:hAnsi="Arial Narrow" w:cs="Arial"/>
                <w:color w:val="2F5496" w:themeColor="accent5" w:themeShade="BF"/>
                <w:sz w:val="24"/>
              </w:rPr>
            </w:pPr>
            <w:proofErr w:type="spellStart"/>
            <w:r w:rsidRPr="00833D4E">
              <w:rPr>
                <w:rFonts w:ascii="Arial Narrow" w:hAnsi="Arial Narrow" w:cs="Arial"/>
                <w:color w:val="2F5496" w:themeColor="accent5" w:themeShade="BF"/>
                <w:sz w:val="24"/>
              </w:rPr>
              <w:t>I.Krasta</w:t>
            </w:r>
            <w:proofErr w:type="spellEnd"/>
          </w:p>
        </w:tc>
      </w:tr>
    </w:tbl>
    <w:p w:rsidR="00620D3F" w:rsidRDefault="00833D4E">
      <w:r>
        <w:rPr>
          <w:noProof/>
          <w:color w:val="0000FF"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4039666</wp:posOffset>
            </wp:positionH>
            <wp:positionV relativeFrom="paragraph">
              <wp:posOffset>527093</wp:posOffset>
            </wp:positionV>
            <wp:extent cx="697865" cy="794385"/>
            <wp:effectExtent l="0" t="0" r="6985" b="5715"/>
            <wp:wrapNone/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F0">
        <w:rPr>
          <w:noProof/>
          <w:color w:val="0000FF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2796540</wp:posOffset>
            </wp:positionV>
            <wp:extent cx="246380" cy="280670"/>
            <wp:effectExtent l="0" t="0" r="1270" b="5080"/>
            <wp:wrapNone/>
            <wp:docPr id="4" name="Attēls 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F0">
        <w:rPr>
          <w:noProof/>
          <w:color w:val="0000FF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2047875</wp:posOffset>
            </wp:positionV>
            <wp:extent cx="697865" cy="794385"/>
            <wp:effectExtent l="0" t="0" r="6985" b="5715"/>
            <wp:wrapNone/>
            <wp:docPr id="3" name="Attēls 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4F0">
        <w:rPr>
          <w:noProof/>
          <w:color w:val="0000FF"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454025</wp:posOffset>
            </wp:positionV>
            <wp:extent cx="335915" cy="382270"/>
            <wp:effectExtent l="0" t="0" r="6985" b="0"/>
            <wp:wrapNone/>
            <wp:docPr id="1" name="Attēls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D3F" w:rsidSect="0042623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F0"/>
    <w:rsid w:val="000A32FE"/>
    <w:rsid w:val="001B4EDC"/>
    <w:rsid w:val="00256C3E"/>
    <w:rsid w:val="002D3E64"/>
    <w:rsid w:val="00392E3B"/>
    <w:rsid w:val="0042623A"/>
    <w:rsid w:val="004A4423"/>
    <w:rsid w:val="004F0109"/>
    <w:rsid w:val="00557436"/>
    <w:rsid w:val="006164F0"/>
    <w:rsid w:val="00620D3F"/>
    <w:rsid w:val="006C4934"/>
    <w:rsid w:val="007E2858"/>
    <w:rsid w:val="00833D4E"/>
    <w:rsid w:val="008E72E8"/>
    <w:rsid w:val="008F66AD"/>
    <w:rsid w:val="00924CA4"/>
    <w:rsid w:val="0095275C"/>
    <w:rsid w:val="009D0CE7"/>
    <w:rsid w:val="00A362A2"/>
    <w:rsid w:val="00AA3239"/>
    <w:rsid w:val="00B64C6B"/>
    <w:rsid w:val="00CC086B"/>
    <w:rsid w:val="00D962C0"/>
    <w:rsid w:val="00EA6FFD"/>
    <w:rsid w:val="00E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CE7C8D-393F-4A43-9D29-B4AFA86A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64F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6164F0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6164F0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6164F0"/>
    <w:pPr>
      <w:jc w:val="center"/>
    </w:pPr>
    <w:rPr>
      <w:sz w:val="36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6164F0"/>
    <w:rPr>
      <w:rFonts w:eastAsia="Times New Roman" w:cs="Times New Roman"/>
      <w:sz w:val="36"/>
      <w:szCs w:val="24"/>
    </w:rPr>
  </w:style>
  <w:style w:type="paragraph" w:customStyle="1" w:styleId="RakstzCharChar">
    <w:name w:val="Rakstz. Char Char"/>
    <w:basedOn w:val="Parasts"/>
    <w:rsid w:val="006164F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ezatstarpm">
    <w:name w:val="No Spacing"/>
    <w:uiPriority w:val="1"/>
    <w:qFormat/>
    <w:rsid w:val="00833D4E"/>
    <w:pPr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s://encrypted-tbn3.gstatic.com/images?q=tbn:ANd9GcSTVpHxkMgOv3keyKaxHaU8LEYSGoYUyNDa5hw45V71fb0H48f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svetdienskola.lv/Svec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22</cp:revision>
  <dcterms:created xsi:type="dcterms:W3CDTF">2017-01-26T13:57:00Z</dcterms:created>
  <dcterms:modified xsi:type="dcterms:W3CDTF">2017-01-27T14:42:00Z</dcterms:modified>
</cp:coreProperties>
</file>